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Lines="20" w:afterLines="20"/>
        <w:jc w:val="center"/>
        <w:rPr>
          <w:rFonts w:asciiTheme="minorEastAsia" w:hAnsiTheme="minorEastAsia"/>
          <w:b/>
          <w:sz w:val="32"/>
          <w:szCs w:val="32"/>
        </w:rPr>
      </w:pPr>
      <w:r>
        <w:rPr>
          <w:rFonts w:hint="eastAsia" w:ascii="宋体" w:hAnsi="宋体"/>
          <w:b/>
          <w:sz w:val="32"/>
          <w:szCs w:val="32"/>
          <w:lang w:val="en-US" w:eastAsia="zh-CN"/>
        </w:rPr>
        <w:t>离退休职工会议室建设</w:t>
      </w:r>
      <w:r>
        <w:rPr>
          <w:rFonts w:hint="eastAsia" w:ascii="宋体" w:hAnsi="宋体"/>
          <w:b/>
          <w:sz w:val="32"/>
          <w:szCs w:val="32"/>
        </w:rPr>
        <w:t>项目</w:t>
      </w:r>
      <w:r>
        <w:rPr>
          <w:rFonts w:hint="eastAsia" w:asciiTheme="minorEastAsia" w:hAnsiTheme="minorEastAsia"/>
          <w:b/>
          <w:sz w:val="32"/>
          <w:szCs w:val="32"/>
        </w:rPr>
        <w:t>询价文件</w:t>
      </w:r>
    </w:p>
    <w:p>
      <w:pPr>
        <w:pStyle w:val="11"/>
        <w:numPr>
          <w:ilvl w:val="0"/>
          <w:numId w:val="1"/>
        </w:numPr>
        <w:spacing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w:t>
      </w:r>
      <w:r>
        <w:rPr>
          <w:rFonts w:hint="eastAsia" w:asciiTheme="minorEastAsia" w:hAnsiTheme="minorEastAsia"/>
          <w:sz w:val="24"/>
          <w:szCs w:val="24"/>
          <w:lang w:val="en-US" w:eastAsia="zh-CN"/>
        </w:rPr>
        <w:t>离退休职工会议室建设</w:t>
      </w:r>
      <w:r>
        <w:rPr>
          <w:rFonts w:hint="eastAsia" w:asciiTheme="minorEastAsia" w:hAnsiTheme="minorEastAsia"/>
          <w:sz w:val="24"/>
          <w:szCs w:val="24"/>
        </w:rPr>
        <w:t>项目</w:t>
      </w:r>
    </w:p>
    <w:p>
      <w:pPr>
        <w:pStyle w:val="11"/>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项目最高限价：</w:t>
      </w:r>
      <w:r>
        <w:rPr>
          <w:rFonts w:hint="eastAsia" w:asciiTheme="minorEastAsia" w:hAnsiTheme="minorEastAsia"/>
          <w:sz w:val="24"/>
          <w:szCs w:val="24"/>
          <w:lang w:val="en-US" w:eastAsia="zh-CN"/>
        </w:rPr>
        <w:t>柒万玖仟元</w:t>
      </w:r>
      <w:r>
        <w:rPr>
          <w:rFonts w:hint="eastAsia" w:asciiTheme="minorEastAsia" w:hAnsiTheme="minorEastAsia"/>
          <w:sz w:val="24"/>
          <w:szCs w:val="24"/>
        </w:rPr>
        <w:t>整（</w:t>
      </w:r>
      <w:r>
        <w:rPr>
          <w:rFonts w:hint="eastAsia" w:asciiTheme="minorEastAsia" w:hAnsiTheme="minorEastAsia"/>
          <w:sz w:val="24"/>
          <w:szCs w:val="24"/>
          <w:lang w:val="en-US" w:eastAsia="zh-CN"/>
        </w:rPr>
        <w:t>79</w:t>
      </w:r>
      <w:r>
        <w:rPr>
          <w:rFonts w:hint="eastAsia" w:asciiTheme="minorEastAsia" w:hAnsiTheme="minorEastAsia"/>
          <w:sz w:val="24"/>
          <w:szCs w:val="24"/>
        </w:rPr>
        <w:t>000元）；</w:t>
      </w:r>
    </w:p>
    <w:p>
      <w:pPr>
        <w:pStyle w:val="11"/>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项目内容</w:t>
      </w:r>
      <w:r>
        <w:rPr>
          <w:rFonts w:hint="eastAsia" w:asciiTheme="minorEastAsia" w:hAnsiTheme="minorEastAsia"/>
          <w:sz w:val="24"/>
          <w:szCs w:val="24"/>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离退休职工会议室，图纸及工程量清单见附件。</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项目工期  35日。</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工程质量  合格。</w:t>
      </w:r>
    </w:p>
    <w:p>
      <w:pPr>
        <w:spacing w:line="480" w:lineRule="auto"/>
        <w:jc w:val="left"/>
        <w:rPr>
          <w:rFonts w:ascii="宋体" w:hAnsi="宋体" w:eastAsia="宋体" w:cs="宋体"/>
          <w:kern w:val="0"/>
          <w:sz w:val="24"/>
          <w:szCs w:val="24"/>
        </w:rPr>
      </w:pPr>
      <w:r>
        <w:rPr>
          <w:rFonts w:hint="eastAsia" w:asciiTheme="minorEastAsia" w:hAnsiTheme="minorEastAsia"/>
          <w:sz w:val="28"/>
          <w:szCs w:val="28"/>
        </w:rPr>
        <w:t xml:space="preserve">四、 </w:t>
      </w:r>
      <w:r>
        <w:rPr>
          <w:rFonts w:hint="eastAsia" w:asciiTheme="minorEastAsia" w:hAnsiTheme="minorEastAsia"/>
          <w:b/>
          <w:sz w:val="24"/>
          <w:szCs w:val="24"/>
        </w:rPr>
        <w:t>商务要求</w:t>
      </w:r>
    </w:p>
    <w:p>
      <w:pPr>
        <w:pStyle w:val="11"/>
        <w:spacing w:line="360" w:lineRule="auto"/>
        <w:ind w:firstLine="0" w:firstLineChars="0"/>
        <w:jc w:val="left"/>
        <w:rPr>
          <w:sz w:val="24"/>
          <w:szCs w:val="24"/>
        </w:rPr>
      </w:pPr>
      <w:r>
        <w:rPr>
          <w:sz w:val="24"/>
          <w:szCs w:val="24"/>
        </w:rPr>
        <w:t>1.投标人须符合《中华人民共和国政府采</w:t>
      </w:r>
      <w:bookmarkStart w:id="0" w:name="_GoBack"/>
      <w:bookmarkEnd w:id="0"/>
      <w:r>
        <w:rPr>
          <w:sz w:val="24"/>
          <w:szCs w:val="24"/>
        </w:rPr>
        <w:t>购法》第二十二条规定条件：</w:t>
      </w:r>
      <w:r>
        <w:rPr>
          <w:sz w:val="24"/>
          <w:szCs w:val="24"/>
        </w:rPr>
        <w:br w:type="textWrapping"/>
      </w:r>
      <w:r>
        <w:rPr>
          <w:sz w:val="24"/>
          <w:szCs w:val="24"/>
        </w:rPr>
        <w:t>（1）具有独立承担民事责任的能力；</w:t>
      </w:r>
    </w:p>
    <w:p>
      <w:pPr>
        <w:pStyle w:val="11"/>
        <w:spacing w:line="360" w:lineRule="auto"/>
        <w:ind w:firstLine="0" w:firstLineChars="0"/>
        <w:jc w:val="left"/>
        <w:rPr>
          <w:sz w:val="24"/>
          <w:szCs w:val="24"/>
        </w:rPr>
      </w:pPr>
      <w:r>
        <w:rPr>
          <w:rFonts w:hint="eastAsia"/>
          <w:sz w:val="24"/>
          <w:szCs w:val="24"/>
        </w:rPr>
        <w:t>（2）</w:t>
      </w:r>
      <w:r>
        <w:rPr>
          <w:sz w:val="24"/>
          <w:szCs w:val="24"/>
        </w:rPr>
        <w:t>具有履行合同所必需的设备和专业技术能力；</w:t>
      </w:r>
    </w:p>
    <w:p>
      <w:pPr>
        <w:pStyle w:val="11"/>
        <w:spacing w:line="360" w:lineRule="auto"/>
        <w:ind w:firstLine="0" w:firstLineChars="0"/>
        <w:jc w:val="left"/>
        <w:rPr>
          <w:sz w:val="24"/>
          <w:szCs w:val="24"/>
        </w:rPr>
      </w:pPr>
      <w:r>
        <w:rPr>
          <w:rFonts w:hint="eastAsia"/>
          <w:sz w:val="24"/>
          <w:szCs w:val="24"/>
        </w:rPr>
        <w:t>（3）</w:t>
      </w:r>
      <w:r>
        <w:rPr>
          <w:sz w:val="24"/>
          <w:szCs w:val="24"/>
        </w:rPr>
        <w:t>法律、行政法规规定的其他条件。</w:t>
      </w:r>
      <w:r>
        <w:rPr>
          <w:sz w:val="24"/>
          <w:szCs w:val="24"/>
        </w:rPr>
        <w:br w:type="textWrapping"/>
      </w:r>
      <w:r>
        <w:rPr>
          <w:sz w:val="24"/>
          <w:szCs w:val="24"/>
        </w:rPr>
        <w:t>2.投标人须符合本次招标的其他资格要求：</w:t>
      </w:r>
    </w:p>
    <w:p>
      <w:pPr>
        <w:pStyle w:val="11"/>
        <w:spacing w:line="360" w:lineRule="auto"/>
        <w:ind w:firstLine="0" w:firstLineChars="0"/>
        <w:jc w:val="left"/>
        <w:rPr>
          <w:sz w:val="24"/>
          <w:szCs w:val="24"/>
        </w:rPr>
      </w:pPr>
      <w:r>
        <w:rPr>
          <w:rFonts w:hint="eastAsia"/>
          <w:sz w:val="24"/>
          <w:szCs w:val="24"/>
        </w:rPr>
        <w:t>（1）</w:t>
      </w:r>
      <w:r>
        <w:rPr>
          <w:sz w:val="24"/>
          <w:szCs w:val="24"/>
        </w:rPr>
        <w:t>经营范围及拟投标</w:t>
      </w:r>
      <w:r>
        <w:rPr>
          <w:rFonts w:hint="eastAsia"/>
          <w:sz w:val="24"/>
          <w:szCs w:val="24"/>
          <w:lang w:val="en-US" w:eastAsia="zh-CN"/>
        </w:rPr>
        <w:t>资质</w:t>
      </w:r>
      <w:r>
        <w:rPr>
          <w:sz w:val="24"/>
          <w:szCs w:val="24"/>
        </w:rPr>
        <w:t>符合本次招标要求，具有</w:t>
      </w:r>
      <w:r>
        <w:rPr>
          <w:rFonts w:hint="eastAsia"/>
          <w:sz w:val="24"/>
          <w:szCs w:val="24"/>
        </w:rPr>
        <w:t>完成该项目的能力</w:t>
      </w:r>
      <w:r>
        <w:rPr>
          <w:sz w:val="24"/>
          <w:szCs w:val="24"/>
        </w:rPr>
        <w:t>，且具有较强的服务能力</w:t>
      </w:r>
      <w:r>
        <w:rPr>
          <w:rFonts w:hint="eastAsia"/>
          <w:sz w:val="24"/>
          <w:szCs w:val="24"/>
        </w:rPr>
        <w:t>。</w:t>
      </w:r>
    </w:p>
    <w:p>
      <w:pPr>
        <w:pStyle w:val="11"/>
        <w:spacing w:line="360" w:lineRule="auto"/>
        <w:ind w:firstLine="0" w:firstLineChars="0"/>
        <w:jc w:val="left"/>
        <w:rPr>
          <w:sz w:val="24"/>
          <w:szCs w:val="24"/>
        </w:rPr>
      </w:pPr>
      <w:r>
        <w:rPr>
          <w:rFonts w:hint="eastAsia"/>
          <w:sz w:val="24"/>
          <w:szCs w:val="24"/>
        </w:rPr>
        <w:t>（</w:t>
      </w:r>
      <w:r>
        <w:rPr>
          <w:rFonts w:hint="eastAsia"/>
          <w:sz w:val="24"/>
          <w:szCs w:val="24"/>
          <w:lang w:val="en-US" w:eastAsia="zh-CN"/>
        </w:rPr>
        <w:t>2</w:t>
      </w:r>
      <w:r>
        <w:rPr>
          <w:rFonts w:hint="eastAsia"/>
          <w:sz w:val="24"/>
          <w:szCs w:val="24"/>
        </w:rPr>
        <w:t>）</w:t>
      </w:r>
      <w:r>
        <w:rPr>
          <w:sz w:val="24"/>
          <w:szCs w:val="24"/>
        </w:rPr>
        <w:t>本项目不接受联合体投标。</w:t>
      </w:r>
    </w:p>
    <w:p>
      <w:pPr>
        <w:spacing w:line="480" w:lineRule="auto"/>
        <w:jc w:val="left"/>
        <w:rPr>
          <w:rFonts w:asciiTheme="minorEastAsia" w:hAnsiTheme="minorEastAsia"/>
          <w:b/>
          <w:sz w:val="24"/>
          <w:szCs w:val="24"/>
        </w:rPr>
      </w:pPr>
      <w:r>
        <w:rPr>
          <w:rFonts w:asciiTheme="minorEastAsia" w:hAnsiTheme="minorEastAsia"/>
          <w:sz w:val="28"/>
          <w:szCs w:val="28"/>
        </w:rPr>
        <w:t>五</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asciiTheme="minorEastAsia" w:hAnsiTheme="minorEastAsia"/>
          <w:sz w:val="24"/>
          <w:szCs w:val="24"/>
        </w:rPr>
      </w:pPr>
      <w:r>
        <w:rPr>
          <w:rFonts w:hint="eastAsia" w:asciiTheme="minorEastAsia" w:hAnsiTheme="minorEastAsia"/>
          <w:sz w:val="24"/>
          <w:szCs w:val="24"/>
        </w:rPr>
        <w:t>1、投标人在开标现场需提供营业执照原件或复印件加盖公章，法定代表人证明书及身份证件（原件及复印件加盖公章）或法定代表人授权委托书及被委托人的身份证件（原件及复印件加盖公章）</w:t>
      </w:r>
      <w:r>
        <w:rPr>
          <w:rFonts w:hint="eastAsia"/>
          <w:sz w:val="24"/>
          <w:szCs w:val="24"/>
        </w:rPr>
        <w:t>，</w:t>
      </w:r>
      <w:r>
        <w:rPr>
          <w:rFonts w:hint="eastAsia" w:asciiTheme="minorEastAsia" w:hAnsiTheme="minorEastAsia"/>
          <w:sz w:val="24"/>
          <w:szCs w:val="24"/>
        </w:rPr>
        <w:t>有效报价函（签字盖章），报价函需密封在档案袋中，现场提交。</w:t>
      </w: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480" w:lineRule="auto"/>
        <w:jc w:val="left"/>
        <w:rPr>
          <w:rFonts w:asciiTheme="minorEastAsia" w:hAnsiTheme="minorEastAsia"/>
          <w:b/>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pStyle w:val="11"/>
        <w:spacing w:line="360" w:lineRule="auto"/>
        <w:ind w:firstLine="0" w:firstLineChars="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86741"/>
    <w:rsid w:val="000C5C00"/>
    <w:rsid w:val="001001E8"/>
    <w:rsid w:val="001024C9"/>
    <w:rsid w:val="0012035A"/>
    <w:rsid w:val="00147B32"/>
    <w:rsid w:val="0018539A"/>
    <w:rsid w:val="001C1278"/>
    <w:rsid w:val="001E38AF"/>
    <w:rsid w:val="00234D22"/>
    <w:rsid w:val="002364C3"/>
    <w:rsid w:val="002571B1"/>
    <w:rsid w:val="00281093"/>
    <w:rsid w:val="00291EB9"/>
    <w:rsid w:val="002926CB"/>
    <w:rsid w:val="0030371D"/>
    <w:rsid w:val="00336C8F"/>
    <w:rsid w:val="00353336"/>
    <w:rsid w:val="004118B2"/>
    <w:rsid w:val="00466D98"/>
    <w:rsid w:val="004E351B"/>
    <w:rsid w:val="004E4D5F"/>
    <w:rsid w:val="00501E58"/>
    <w:rsid w:val="005022A0"/>
    <w:rsid w:val="00506858"/>
    <w:rsid w:val="00510E71"/>
    <w:rsid w:val="00511721"/>
    <w:rsid w:val="00535503"/>
    <w:rsid w:val="00551156"/>
    <w:rsid w:val="0057490C"/>
    <w:rsid w:val="005D1643"/>
    <w:rsid w:val="005F5A93"/>
    <w:rsid w:val="00616862"/>
    <w:rsid w:val="00642768"/>
    <w:rsid w:val="00676BFA"/>
    <w:rsid w:val="006808BE"/>
    <w:rsid w:val="006855FD"/>
    <w:rsid w:val="006A5C8B"/>
    <w:rsid w:val="006A6636"/>
    <w:rsid w:val="006E223B"/>
    <w:rsid w:val="006E7D1E"/>
    <w:rsid w:val="00742B4A"/>
    <w:rsid w:val="00776509"/>
    <w:rsid w:val="007A3A6A"/>
    <w:rsid w:val="007E2513"/>
    <w:rsid w:val="008043CF"/>
    <w:rsid w:val="008263BD"/>
    <w:rsid w:val="0086157E"/>
    <w:rsid w:val="008847DA"/>
    <w:rsid w:val="00893254"/>
    <w:rsid w:val="008A1839"/>
    <w:rsid w:val="008A2B3D"/>
    <w:rsid w:val="008B3B18"/>
    <w:rsid w:val="008B7BAF"/>
    <w:rsid w:val="008C2B7C"/>
    <w:rsid w:val="008F2789"/>
    <w:rsid w:val="008F7179"/>
    <w:rsid w:val="0090184D"/>
    <w:rsid w:val="009248AF"/>
    <w:rsid w:val="00951F23"/>
    <w:rsid w:val="00995704"/>
    <w:rsid w:val="009B0E72"/>
    <w:rsid w:val="009B6766"/>
    <w:rsid w:val="009C7BEE"/>
    <w:rsid w:val="00A015F7"/>
    <w:rsid w:val="00A1617B"/>
    <w:rsid w:val="00A225C1"/>
    <w:rsid w:val="00A53B20"/>
    <w:rsid w:val="00AA142D"/>
    <w:rsid w:val="00AB1BDC"/>
    <w:rsid w:val="00AD2811"/>
    <w:rsid w:val="00AF2CB8"/>
    <w:rsid w:val="00B108BE"/>
    <w:rsid w:val="00BB49CB"/>
    <w:rsid w:val="00BF4D4A"/>
    <w:rsid w:val="00C12ACD"/>
    <w:rsid w:val="00C468E4"/>
    <w:rsid w:val="00C658E8"/>
    <w:rsid w:val="00D1103A"/>
    <w:rsid w:val="00D118CE"/>
    <w:rsid w:val="00D1613B"/>
    <w:rsid w:val="00D556DE"/>
    <w:rsid w:val="00DF757F"/>
    <w:rsid w:val="00E26658"/>
    <w:rsid w:val="00E6796F"/>
    <w:rsid w:val="00E95CB3"/>
    <w:rsid w:val="00EA3877"/>
    <w:rsid w:val="00EA4D52"/>
    <w:rsid w:val="00EB6B75"/>
    <w:rsid w:val="00EF00F5"/>
    <w:rsid w:val="00EF6F7C"/>
    <w:rsid w:val="00F32CC9"/>
    <w:rsid w:val="00F4289B"/>
    <w:rsid w:val="00F9015B"/>
    <w:rsid w:val="00F96874"/>
    <w:rsid w:val="00FC2626"/>
    <w:rsid w:val="00FD2079"/>
    <w:rsid w:val="00FD7204"/>
    <w:rsid w:val="00FE4D08"/>
    <w:rsid w:val="00FF4A36"/>
    <w:rsid w:val="56D46292"/>
    <w:rsid w:val="70F43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A652C-A422-4BE8-B1F3-97D497247919}">
  <ds:schemaRefs/>
</ds:datastoreItem>
</file>

<file path=docProps/app.xml><?xml version="1.0" encoding="utf-8"?>
<Properties xmlns="http://schemas.openxmlformats.org/officeDocument/2006/extended-properties" xmlns:vt="http://schemas.openxmlformats.org/officeDocument/2006/docPropsVTypes">
  <Template>Normal</Template>
  <Pages>1</Pages>
  <Words>163</Words>
  <Characters>933</Characters>
  <Lines>7</Lines>
  <Paragraphs>2</Paragraphs>
  <TotalTime>7</TotalTime>
  <ScaleCrop>false</ScaleCrop>
  <LinksUpToDate>false</LinksUpToDate>
  <CharactersWithSpaces>1094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2019-07-30T08:11:00Z</cp:lastPrinted>
  <dcterms:modified xsi:type="dcterms:W3CDTF">2021-05-27T11:52:32Z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