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询价采购供应商报价函</w:t>
      </w:r>
    </w:p>
    <w:p>
      <w:pPr>
        <w:spacing w:before="312" w:beforeLines="100" w:after="156" w:afterLines="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河北水利电力学院：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我公司已认真阅读了贵校发布的</w:t>
      </w:r>
      <w:r>
        <w:rPr>
          <w:rFonts w:hint="eastAsia" w:asciiTheme="minorEastAsia" w:hAnsiTheme="minorEastAsia"/>
          <w:sz w:val="28"/>
          <w:szCs w:val="28"/>
          <w:u w:val="single"/>
        </w:rPr>
        <w:t>河北水利电力学院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防疫</w:t>
      </w:r>
      <w:r>
        <w:rPr>
          <w:rFonts w:hint="eastAsia" w:asciiTheme="minorEastAsia" w:hAnsiTheme="minorEastAsia"/>
          <w:sz w:val="28"/>
          <w:szCs w:val="28"/>
          <w:u w:val="single"/>
        </w:rPr>
        <w:t>物资采购项目</w:t>
      </w:r>
      <w:r>
        <w:rPr>
          <w:rFonts w:hint="eastAsia" w:asciiTheme="minorEastAsia" w:hAnsiTheme="minorEastAsia"/>
          <w:sz w:val="28"/>
          <w:szCs w:val="28"/>
        </w:rPr>
        <w:t>的询价采购公告，接受贵校“询价公告”提出的要求。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严格按照贵校提供的要求进行服务，我公司自愿参与该项目投标报价。</w:t>
      </w:r>
    </w:p>
    <w:p>
      <w:pPr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报价表</w:t>
      </w:r>
    </w:p>
    <w:tbl>
      <w:tblPr>
        <w:tblStyle w:val="5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大写：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一次性医用口罩    （        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元/个）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ind w:firstLine="720" w:firstLineChars="300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vertAlign w:val="baseline"/>
                <w:lang w:val="en-US" w:eastAsia="zh-CN"/>
              </w:rPr>
              <w:t>一次性医用外科口罩（          元/个）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小写：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一次性医用口罩    （          元/个）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ind w:firstLine="720" w:firstLineChars="3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vertAlign w:val="baseline"/>
                <w:lang w:val="en-US" w:eastAsia="zh-CN"/>
              </w:rPr>
              <w:t>一次性医用外科口罩（          元/个）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40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640" w:type="dxa"/>
            <w:gridSpan w:val="2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报价单位（公章）：  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法定代表人或授权委托人（签字）：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>
      <w:pPr>
        <w:spacing w:before="156"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145AB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C5083"/>
    <w:rsid w:val="00AD1D4D"/>
    <w:rsid w:val="00B01BCF"/>
    <w:rsid w:val="00B45BDA"/>
    <w:rsid w:val="00B506E7"/>
    <w:rsid w:val="00B702DC"/>
    <w:rsid w:val="00B7794E"/>
    <w:rsid w:val="00BA4497"/>
    <w:rsid w:val="00C13E95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569E3725"/>
    <w:rsid w:val="734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1</TotalTime>
  <ScaleCrop>false</ScaleCrop>
  <LinksUpToDate>false</LinksUpToDate>
  <CharactersWithSpaces>250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2016-04-08T01:40:00Z</dcterms:created>
  <dc:creator>aaa</dc:creator>
  <cp:lastModifiedBy>大鹏</cp:lastModifiedBy>
  <cp:lastPrinted>2018-06-01T01:55:00Z</cp:lastPrinted>
  <dcterms:modified xsi:type="dcterms:W3CDTF">2021-09-09T12:15:26Z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